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6" w:rsidRPr="00461266" w:rsidRDefault="00461266" w:rsidP="00461266">
      <w:pPr>
        <w:jc w:val="center"/>
      </w:pPr>
      <w:r w:rsidRPr="00461266">
        <w:t xml:space="preserve">Федеральное государственное научно-исследовательское </w:t>
      </w:r>
    </w:p>
    <w:p w:rsidR="00461266" w:rsidRPr="00461266" w:rsidRDefault="00461266" w:rsidP="00461266">
      <w:pPr>
        <w:jc w:val="center"/>
      </w:pPr>
      <w:r w:rsidRPr="00461266">
        <w:t>«Институт законодательства и сравнительного правоведения при Правительстве Российской Федерации»</w:t>
      </w:r>
    </w:p>
    <w:p w:rsidR="00461266" w:rsidRPr="00461266" w:rsidRDefault="00461266" w:rsidP="00461266">
      <w:pPr>
        <w:jc w:val="center"/>
        <w:rPr>
          <w:b/>
        </w:rPr>
      </w:pPr>
      <w:r w:rsidRPr="00461266">
        <w:rPr>
          <w:b/>
        </w:rPr>
        <w:t xml:space="preserve">                                                        </w:t>
      </w:r>
    </w:p>
    <w:p w:rsidR="00461266" w:rsidRPr="00461266" w:rsidRDefault="00461266" w:rsidP="00461266">
      <w:pPr>
        <w:jc w:val="center"/>
        <w:rPr>
          <w:b/>
        </w:rPr>
      </w:pPr>
      <w:r w:rsidRPr="00461266">
        <w:rPr>
          <w:b/>
        </w:rPr>
        <w:t xml:space="preserve">                                                   Утверждаю 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 Директор 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    ФГНИУ «Институт законодательства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    и сравнительного правоведения при 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         Правительстве Российской Федерации»,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   вице-президент РАН, академик РАН,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     доктор юридических наук, профессор, 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</w:t>
      </w:r>
      <w:r>
        <w:t xml:space="preserve">     </w:t>
      </w:r>
      <w:r w:rsidRPr="00461266">
        <w:t>Заслуженный юрист Российской Федерации</w:t>
      </w:r>
    </w:p>
    <w:p w:rsidR="00461266" w:rsidRPr="00461266" w:rsidRDefault="00461266" w:rsidP="00461266">
      <w:pPr>
        <w:jc w:val="center"/>
      </w:pPr>
      <w:r w:rsidRPr="00461266">
        <w:t xml:space="preserve">                                                             _____________________Т.Я. </w:t>
      </w:r>
      <w:proofErr w:type="spellStart"/>
      <w:r w:rsidRPr="00461266">
        <w:t>Хабриева</w:t>
      </w:r>
      <w:proofErr w:type="spellEnd"/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  <w:rPr>
          <w:b/>
        </w:rPr>
      </w:pPr>
      <w:r>
        <w:rPr>
          <w:b/>
        </w:rPr>
        <w:t>ИСТОРИЯ И МЕТОДОЛОГИЯ ЮРИДИЧЕСКОЙ НАУКИ</w:t>
      </w:r>
    </w:p>
    <w:p w:rsidR="00461266" w:rsidRDefault="00461266" w:rsidP="00461266">
      <w:pPr>
        <w:jc w:val="center"/>
        <w:rPr>
          <w:b/>
        </w:rPr>
      </w:pPr>
    </w:p>
    <w:p w:rsidR="00461266" w:rsidRDefault="00461266" w:rsidP="00461266">
      <w:pPr>
        <w:jc w:val="center"/>
        <w:rPr>
          <w:b/>
        </w:rPr>
      </w:pPr>
    </w:p>
    <w:p w:rsid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</w:pPr>
      <w:r w:rsidRPr="00461266">
        <w:t xml:space="preserve">Рабочая программа </w:t>
      </w:r>
    </w:p>
    <w:p w:rsidR="00461266" w:rsidRPr="00461266" w:rsidRDefault="00461266" w:rsidP="00461266">
      <w:pPr>
        <w:jc w:val="center"/>
      </w:pPr>
      <w:r w:rsidRPr="00461266">
        <w:t>для магистрантов очной формы обучения</w:t>
      </w:r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</w:pPr>
      <w:r w:rsidRPr="00461266">
        <w:t>Направление подготовки 030900.68 Юриспруденция</w:t>
      </w:r>
    </w:p>
    <w:p w:rsidR="00461266" w:rsidRPr="00461266" w:rsidRDefault="00461266" w:rsidP="00461266">
      <w:pPr>
        <w:jc w:val="center"/>
      </w:pPr>
      <w:r w:rsidRPr="00461266">
        <w:t>(квалификация (степень) «магистр»)</w:t>
      </w:r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Pr="00461266" w:rsidRDefault="00461266" w:rsidP="00461266">
      <w:pPr>
        <w:jc w:val="center"/>
        <w:rPr>
          <w:b/>
        </w:rPr>
      </w:pPr>
    </w:p>
    <w:p w:rsidR="00461266" w:rsidRDefault="00461266" w:rsidP="00461266">
      <w:pPr>
        <w:jc w:val="center"/>
      </w:pPr>
    </w:p>
    <w:p w:rsidR="00461266" w:rsidRDefault="00461266" w:rsidP="00461266">
      <w:pPr>
        <w:jc w:val="center"/>
      </w:pPr>
    </w:p>
    <w:p w:rsidR="00461266" w:rsidRDefault="00461266" w:rsidP="00461266">
      <w:pPr>
        <w:jc w:val="center"/>
      </w:pPr>
    </w:p>
    <w:p w:rsidR="00461266" w:rsidRDefault="00461266" w:rsidP="00461266">
      <w:pPr>
        <w:jc w:val="center"/>
      </w:pPr>
    </w:p>
    <w:p w:rsidR="00461266" w:rsidRDefault="00461266" w:rsidP="00461266">
      <w:pPr>
        <w:jc w:val="center"/>
      </w:pPr>
    </w:p>
    <w:p w:rsidR="00461266" w:rsidRDefault="00461266" w:rsidP="00461266">
      <w:pPr>
        <w:jc w:val="center"/>
      </w:pPr>
    </w:p>
    <w:p w:rsidR="00461266" w:rsidRDefault="00461266" w:rsidP="00461266">
      <w:pPr>
        <w:jc w:val="center"/>
      </w:pPr>
    </w:p>
    <w:p w:rsidR="00461266" w:rsidRPr="00461266" w:rsidRDefault="00461266" w:rsidP="00461266">
      <w:pPr>
        <w:jc w:val="center"/>
      </w:pPr>
      <w:r w:rsidRPr="00461266">
        <w:t>Москва 2015</w:t>
      </w:r>
    </w:p>
    <w:p w:rsidR="00461266" w:rsidRPr="00461266" w:rsidRDefault="00461266" w:rsidP="00461266">
      <w:pPr>
        <w:jc w:val="center"/>
      </w:pPr>
      <w:r w:rsidRPr="00461266">
        <w:lastRenderedPageBreak/>
        <w:t xml:space="preserve">Автор: </w:t>
      </w:r>
      <w:r>
        <w:t xml:space="preserve">доктор юридических наук, </w:t>
      </w:r>
      <w:r w:rsidRPr="00461266">
        <w:t>профес</w:t>
      </w:r>
      <w:r>
        <w:t>сор Лазарев Валерий Васильевич</w:t>
      </w:r>
      <w:r w:rsidRPr="00461266">
        <w:t xml:space="preserve">  </w:t>
      </w:r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</w:pPr>
      <w:r w:rsidRPr="00461266">
        <w:t>Рецензент: докт</w:t>
      </w:r>
      <w:r>
        <w:t xml:space="preserve">ор юридических наук, профессор </w:t>
      </w:r>
      <w:r w:rsidRPr="00461266">
        <w:t xml:space="preserve">Капустин Анатолий Яковлевич </w:t>
      </w:r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</w:pPr>
      <w:r w:rsidRPr="00461266">
        <w:t>Рабочая программа составлена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030900.98 Юриспруденция (квалификация (степень) «магистр»)</w:t>
      </w:r>
    </w:p>
    <w:p w:rsidR="00461266" w:rsidRPr="00461266" w:rsidRDefault="00461266" w:rsidP="00461266">
      <w:pPr>
        <w:jc w:val="center"/>
      </w:pPr>
    </w:p>
    <w:p w:rsidR="00461266" w:rsidRPr="00461266" w:rsidRDefault="00461266" w:rsidP="00461266">
      <w:pPr>
        <w:jc w:val="center"/>
      </w:pPr>
    </w:p>
    <w:p w:rsidR="00CB794F" w:rsidRDefault="00CB794F" w:rsidP="00CB794F">
      <w:pPr>
        <w:jc w:val="center"/>
        <w:rPr>
          <w:b/>
        </w:rPr>
      </w:pPr>
      <w:r>
        <w:rPr>
          <w:b/>
        </w:rPr>
        <w:t xml:space="preserve"> ЦЕЛИ ОСВОЕНИЯ УЧЕБНОЙ ДИСЦИПЛИНЫ</w:t>
      </w:r>
    </w:p>
    <w:p w:rsidR="00CB794F" w:rsidRDefault="00CB794F" w:rsidP="00CB794F">
      <w:pPr>
        <w:tabs>
          <w:tab w:val="left" w:pos="360"/>
        </w:tabs>
        <w:jc w:val="center"/>
      </w:pPr>
    </w:p>
    <w:p w:rsidR="00CB794F" w:rsidRDefault="00CB794F" w:rsidP="00CB794F">
      <w:pPr>
        <w:ind w:firstLine="709"/>
        <w:jc w:val="both"/>
      </w:pPr>
      <w:r>
        <w:t xml:space="preserve">Учебный курс «История и методология юридической науки», преподаваемый в магистратуре, знакомит обучаемых с особенностями методологии, применяемой в юридических исследованиях, а также с закономерностями развития юридической науки. </w:t>
      </w:r>
    </w:p>
    <w:p w:rsidR="00CB794F" w:rsidRDefault="00CB794F" w:rsidP="00CB794F">
      <w:pPr>
        <w:ind w:firstLine="709"/>
        <w:jc w:val="both"/>
      </w:pPr>
      <w:r>
        <w:t xml:space="preserve">Предмет данного учебного курса определяет и его структурирование. Сначала излагаются вопросы развития юридической науки и организации научных исследований в Древнем мире (древнеримская юриспруденция), в Средние века, в Новое и Новейшее время, в России </w:t>
      </w:r>
      <w:r>
        <w:rPr>
          <w:lang w:val="en-US"/>
        </w:rPr>
        <w:t>X</w:t>
      </w:r>
      <w:r>
        <w:t xml:space="preserve"> – начала ХХ в., затем дается сущностный и содержательный анализ методологии юридической науки, характеризуются общие, </w:t>
      </w:r>
      <w:proofErr w:type="spellStart"/>
      <w:r>
        <w:t>частно</w:t>
      </w:r>
      <w:proofErr w:type="spellEnd"/>
      <w:r>
        <w:t xml:space="preserve">-научные и специфические методы юридических исследований, отдельное внимание уделено сравнительному правоведению как методу юридической науки. Содержание учебного курса «История и методология юридической науки» отражает современный уровень научных исследований процесса исторического развития юридического научного знания, методологических подходов изучению государственно-правовых явлений. </w:t>
      </w:r>
    </w:p>
    <w:p w:rsidR="00CB794F" w:rsidRDefault="00CB794F" w:rsidP="00CB794F">
      <w:pPr>
        <w:ind w:firstLine="709"/>
        <w:jc w:val="both"/>
      </w:pPr>
      <w:r>
        <w:t xml:space="preserve">Преподавание учебного курса «История и методология юридической науки» является специфическим для магистратуры в связи с предполагаемыми видами профессиональной деятельности будущих магистров (среди которых экспертно-консультационная, научно-исследовательская и педагогическая деятельность), с необходимостью подготовки магистерских диссертационных исследований. </w:t>
      </w:r>
    </w:p>
    <w:p w:rsidR="00CB794F" w:rsidRDefault="00CB794F" w:rsidP="00CB794F">
      <w:pPr>
        <w:ind w:firstLine="709"/>
        <w:jc w:val="both"/>
      </w:pPr>
      <w:r>
        <w:t xml:space="preserve">Обучаемые должны усвоить исторический опыт организации как зарубежной, так и отечественной юридической науки, основные методологические традиции, господствовавшие в научных исследованиях разных исторических периодов, основные идеи и доктрины, определявшие содержание юридической науки в то или иное историческое время. По изучении раздела, посвященного методологии юридической науки, предполагается понимание основных методологических проблем, характеризующих современный уровень развития юридического научного </w:t>
      </w:r>
      <w:r>
        <w:lastRenderedPageBreak/>
        <w:t xml:space="preserve">знания, это закономерности смены парадигм юридической науки, особенности междисциплинарных взаимодействий в развитии юридической методологии, конкуренция материалистического, идеалистического, метафизического, синергетического, феноменологического и других методологических подходов, возможности применения интегративного подхода и построения интегративной юриспруденции. </w:t>
      </w:r>
    </w:p>
    <w:p w:rsidR="00CB794F" w:rsidRDefault="00CB794F" w:rsidP="00CB794F">
      <w:pPr>
        <w:ind w:firstLine="709"/>
        <w:jc w:val="both"/>
      </w:pPr>
      <w:r>
        <w:t xml:space="preserve">В конечном счете преподавание учебного курса «История политических и правовый учений» ориентировано на формирование установки на постоянный самостоятельный поиск нового, на самостоятельную организацию собственной научной деятельности будущих магистров. Освоение истории и методологии юридической науки – необходимое условие качественного освоения всех юридических дисциплин. </w:t>
      </w:r>
    </w:p>
    <w:p w:rsidR="00CB794F" w:rsidRDefault="00CB794F" w:rsidP="00CB794F">
      <w:pPr>
        <w:tabs>
          <w:tab w:val="left" w:pos="360"/>
        </w:tabs>
        <w:jc w:val="both"/>
      </w:pPr>
    </w:p>
    <w:p w:rsidR="00CB794F" w:rsidRDefault="00CB794F" w:rsidP="00CB794F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Изучение дисциплины «История и методология юридической науки» обеспечивает подготовку магистров по направлению 030900</w:t>
      </w:r>
      <w:r w:rsidR="00461266">
        <w:t>.98</w:t>
      </w:r>
      <w:bookmarkStart w:id="0" w:name="_GoBack"/>
      <w:bookmarkEnd w:id="0"/>
      <w:r>
        <w:t xml:space="preserve"> «Юриспруденция» к следующим видам профессиональной деятельности (п. 4.3. ФГОС ВПО): </w:t>
      </w:r>
    </w:p>
    <w:p w:rsidR="00CB794F" w:rsidRDefault="00CB794F" w:rsidP="00CB794F">
      <w:pPr>
        <w:tabs>
          <w:tab w:val="left" w:pos="360"/>
        </w:tabs>
      </w:pPr>
      <w:r>
        <w:t>- правотворческая</w:t>
      </w:r>
    </w:p>
    <w:p w:rsidR="00CB794F" w:rsidRDefault="00CB794F" w:rsidP="00CB794F">
      <w:pPr>
        <w:tabs>
          <w:tab w:val="left" w:pos="360"/>
        </w:tabs>
      </w:pPr>
      <w:r>
        <w:t>- правоприменительная;</w:t>
      </w:r>
    </w:p>
    <w:p w:rsidR="00CB794F" w:rsidRDefault="00CB794F" w:rsidP="00CB794F">
      <w:pPr>
        <w:tabs>
          <w:tab w:val="left" w:pos="360"/>
        </w:tabs>
      </w:pPr>
      <w:r>
        <w:t>- правоохранительная;</w:t>
      </w:r>
    </w:p>
    <w:p w:rsidR="00CB794F" w:rsidRDefault="00CB794F" w:rsidP="00CB794F">
      <w:pPr>
        <w:tabs>
          <w:tab w:val="left" w:pos="360"/>
        </w:tabs>
      </w:pPr>
      <w:r>
        <w:t>- экспертно-консультационная;</w:t>
      </w:r>
    </w:p>
    <w:p w:rsidR="00CB794F" w:rsidRDefault="00CB794F" w:rsidP="00CB794F">
      <w:pPr>
        <w:tabs>
          <w:tab w:val="left" w:pos="360"/>
        </w:tabs>
      </w:pPr>
      <w:r>
        <w:t>- организационно-управленческая;</w:t>
      </w:r>
    </w:p>
    <w:p w:rsidR="00CB794F" w:rsidRDefault="00CB794F" w:rsidP="00CB794F">
      <w:pPr>
        <w:tabs>
          <w:tab w:val="left" w:pos="360"/>
        </w:tabs>
      </w:pPr>
      <w:r>
        <w:t>- научно-исследовательская;</w:t>
      </w:r>
    </w:p>
    <w:p w:rsidR="00CB794F" w:rsidRDefault="00CB794F" w:rsidP="00CB794F">
      <w:pPr>
        <w:tabs>
          <w:tab w:val="left" w:pos="360"/>
        </w:tabs>
      </w:pPr>
      <w:r>
        <w:t>- педагогическая.</w:t>
      </w:r>
    </w:p>
    <w:p w:rsidR="00CB794F" w:rsidRDefault="00CB794F" w:rsidP="00CB794F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Изучение дисциплины «История и методология юридической науки» обеспечивает подготовку магистров по направлению 030900 «Юриспруденция» к решению следующих профессиональных задач в соответствии с видами профессиональной деятельности (п. 4.4 ФГОС ВПО):</w:t>
      </w:r>
    </w:p>
    <w:p w:rsidR="00CB794F" w:rsidRDefault="00CB794F" w:rsidP="00CB794F">
      <w:pPr>
        <w:tabs>
          <w:tab w:val="left" w:pos="360"/>
        </w:tabs>
        <w:jc w:val="both"/>
      </w:pPr>
      <w:r>
        <w:t xml:space="preserve">а) </w:t>
      </w:r>
      <w:r>
        <w:rPr>
          <w:i/>
        </w:rPr>
        <w:t xml:space="preserve">правотворческая деятельность: </w:t>
      </w:r>
      <w:r>
        <w:t>подготовка нормативных правовых актов;</w:t>
      </w:r>
    </w:p>
    <w:p w:rsidR="00CB794F" w:rsidRDefault="00CB794F" w:rsidP="00CB794F">
      <w:pPr>
        <w:tabs>
          <w:tab w:val="left" w:pos="360"/>
        </w:tabs>
        <w:jc w:val="both"/>
      </w:pPr>
      <w:r>
        <w:t>б</w:t>
      </w:r>
      <w:r>
        <w:rPr>
          <w:i/>
        </w:rPr>
        <w:t>) правоприменительная деятельность:</w:t>
      </w:r>
      <w:r>
        <w:t xml:space="preserve"> 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CB794F" w:rsidRDefault="00CB794F" w:rsidP="00CB794F">
      <w:pPr>
        <w:tabs>
          <w:tab w:val="left" w:pos="360"/>
        </w:tabs>
        <w:jc w:val="both"/>
      </w:pPr>
      <w:r>
        <w:t>составление юридических документов.</w:t>
      </w:r>
    </w:p>
    <w:p w:rsidR="00CB794F" w:rsidRDefault="00CB794F" w:rsidP="00CB794F">
      <w:pPr>
        <w:tabs>
          <w:tab w:val="left" w:pos="360"/>
        </w:tabs>
        <w:jc w:val="both"/>
      </w:pPr>
      <w:r>
        <w:t xml:space="preserve">в) </w:t>
      </w:r>
      <w:r>
        <w:rPr>
          <w:i/>
        </w:rPr>
        <w:t>правоохранительная деятельность:</w:t>
      </w:r>
      <w:r>
        <w:t xml:space="preserve"> обеспечение законности, правопорядка, безопасности личности, общества и государства; охрана общественного порядка;</w:t>
      </w:r>
    </w:p>
    <w:p w:rsidR="00CB794F" w:rsidRDefault="00CB794F" w:rsidP="00CB794F">
      <w:pPr>
        <w:tabs>
          <w:tab w:val="left" w:pos="360"/>
        </w:tabs>
        <w:jc w:val="both"/>
      </w:pPr>
      <w:r>
        <w:t>защита частной, государственной и муниципальной и иных форм собственности;</w:t>
      </w:r>
    </w:p>
    <w:p w:rsidR="00CB794F" w:rsidRDefault="00CB794F" w:rsidP="00CB794F">
      <w:pPr>
        <w:tabs>
          <w:tab w:val="left" w:pos="360"/>
        </w:tabs>
        <w:jc w:val="both"/>
      </w:pPr>
      <w:r>
        <w:t>предупреждение, пресечение, выявление, раскрытие и расследование правонарушений; защита прав и законных интересов граждан и юридических лиц;</w:t>
      </w:r>
    </w:p>
    <w:p w:rsidR="00CB794F" w:rsidRDefault="00CB794F" w:rsidP="00CB794F">
      <w:pPr>
        <w:tabs>
          <w:tab w:val="left" w:pos="360"/>
        </w:tabs>
        <w:jc w:val="both"/>
      </w:pPr>
      <w:r>
        <w:t>г)</w:t>
      </w:r>
      <w:r>
        <w:rPr>
          <w:b/>
        </w:rPr>
        <w:t xml:space="preserve"> </w:t>
      </w:r>
      <w:r>
        <w:rPr>
          <w:i/>
        </w:rPr>
        <w:t xml:space="preserve">экспертно-консультационная деятельность: </w:t>
      </w:r>
      <w:r>
        <w:t>оказание юридической помощи, консультирование по вопросам права; осуществление правовой экспертизы нормативно-правовых актов;</w:t>
      </w:r>
    </w:p>
    <w:p w:rsidR="00CB794F" w:rsidRDefault="00CB794F" w:rsidP="00CB794F">
      <w:pPr>
        <w:tabs>
          <w:tab w:val="left" w:pos="360"/>
        </w:tabs>
        <w:jc w:val="both"/>
      </w:pPr>
      <w:r>
        <w:lastRenderedPageBreak/>
        <w:t>д)</w:t>
      </w:r>
      <w:r>
        <w:rPr>
          <w:b/>
        </w:rPr>
        <w:t xml:space="preserve"> </w:t>
      </w:r>
      <w:r>
        <w:rPr>
          <w:i/>
        </w:rPr>
        <w:t xml:space="preserve">организационно-управленческая деятельность: </w:t>
      </w:r>
      <w:r>
        <w:t>осуществление организационно-управленческих функций;</w:t>
      </w:r>
    </w:p>
    <w:p w:rsidR="00CB794F" w:rsidRDefault="00CB794F" w:rsidP="00CB794F">
      <w:pPr>
        <w:tabs>
          <w:tab w:val="left" w:pos="360"/>
        </w:tabs>
        <w:jc w:val="both"/>
      </w:pPr>
      <w:r>
        <w:t>е)</w:t>
      </w:r>
      <w:r>
        <w:rPr>
          <w:b/>
        </w:rPr>
        <w:t xml:space="preserve"> </w:t>
      </w:r>
      <w:r>
        <w:rPr>
          <w:i/>
        </w:rPr>
        <w:t xml:space="preserve">научно-исследовательская деятельность: </w:t>
      </w:r>
      <w:r>
        <w:t>проведение научных исследований по правовым проблемам;</w:t>
      </w:r>
    </w:p>
    <w:p w:rsidR="00CB794F" w:rsidRDefault="00CB794F" w:rsidP="00CB794F">
      <w:pPr>
        <w:tabs>
          <w:tab w:val="left" w:pos="360"/>
        </w:tabs>
        <w:jc w:val="both"/>
      </w:pPr>
      <w:r>
        <w:t>участие в проведении научных исследований в соответствии с профилем своей профессиональной деятельности;</w:t>
      </w:r>
    </w:p>
    <w:p w:rsidR="00CB794F" w:rsidRDefault="00CB794F" w:rsidP="00CB794F">
      <w:pPr>
        <w:tabs>
          <w:tab w:val="left" w:pos="360"/>
        </w:tabs>
        <w:jc w:val="both"/>
      </w:pPr>
      <w:r>
        <w:t>ж)</w:t>
      </w:r>
      <w:r>
        <w:rPr>
          <w:b/>
        </w:rPr>
        <w:t xml:space="preserve"> </w:t>
      </w:r>
      <w:r>
        <w:rPr>
          <w:i/>
        </w:rPr>
        <w:t>педагогическая деятельность:</w:t>
      </w:r>
      <w:r>
        <w:t xml:space="preserve"> преподавание юридических дисциплин;</w:t>
      </w:r>
    </w:p>
    <w:p w:rsidR="00CB794F" w:rsidRDefault="00CB794F" w:rsidP="00CB794F">
      <w:pPr>
        <w:tabs>
          <w:tab w:val="left" w:pos="360"/>
        </w:tabs>
        <w:jc w:val="both"/>
      </w:pPr>
      <w:r>
        <w:t>осуществление  правового воспитания.</w:t>
      </w:r>
    </w:p>
    <w:p w:rsidR="00CB794F" w:rsidRDefault="00CB794F" w:rsidP="00CB794F">
      <w:pPr>
        <w:tabs>
          <w:tab w:val="left" w:pos="360"/>
        </w:tabs>
        <w:jc w:val="both"/>
      </w:pPr>
    </w:p>
    <w:p w:rsidR="00CB794F" w:rsidRDefault="00CB794F" w:rsidP="00CB794F">
      <w:pPr>
        <w:ind w:firstLine="709"/>
        <w:jc w:val="both"/>
        <w:rPr>
          <w:b/>
        </w:rPr>
      </w:pPr>
      <w:r>
        <w:rPr>
          <w:b/>
        </w:rPr>
        <w:t>Компетенции обучающегося, формируемые в результате освоения учебной дисциплины «История и методология юридической науки».</w:t>
      </w:r>
    </w:p>
    <w:p w:rsidR="00CB794F" w:rsidRDefault="00CB794F" w:rsidP="00CB794F">
      <w:pPr>
        <w:ind w:firstLine="709"/>
        <w:jc w:val="both"/>
      </w:pPr>
      <w:r>
        <w:t>Процесс изучения дисциплины направлен на формирование следующих компетенций:</w:t>
      </w:r>
    </w:p>
    <w:p w:rsidR="00CB794F" w:rsidRDefault="00CB794F" w:rsidP="00CB794F">
      <w:pPr>
        <w:ind w:firstLine="709"/>
        <w:jc w:val="both"/>
        <w:rPr>
          <w:b/>
          <w:i/>
        </w:rPr>
      </w:pPr>
      <w:r>
        <w:rPr>
          <w:b/>
          <w:i/>
        </w:rPr>
        <w:t>Общекультурные компетенции:</w:t>
      </w:r>
    </w:p>
    <w:p w:rsidR="00CB794F" w:rsidRDefault="00CB794F" w:rsidP="00CB794F">
      <w:pPr>
        <w:ind w:firstLine="709"/>
        <w:jc w:val="both"/>
      </w:pPr>
      <w:r>
        <w:t>- способность совершенствовать и развивать свой интеллектуальный и общекультурный уровень (ОК-3);</w:t>
      </w:r>
    </w:p>
    <w:p w:rsidR="00CB794F" w:rsidRDefault="00CB794F" w:rsidP="00CB794F">
      <w:pPr>
        <w:ind w:firstLine="709"/>
        <w:jc w:val="both"/>
      </w:pPr>
      <w:r>
        <w:t xml:space="preserve"> - способность компетентно использовать на практике приобретенные умения и навыки в организации исследовательских работ, в управлении коллективом (ОК-5).</w:t>
      </w:r>
    </w:p>
    <w:p w:rsidR="00CB794F" w:rsidRDefault="00CB794F" w:rsidP="00CB794F">
      <w:pPr>
        <w:ind w:firstLine="709"/>
        <w:jc w:val="both"/>
        <w:rPr>
          <w:b/>
          <w:i/>
        </w:rPr>
      </w:pPr>
      <w:r>
        <w:rPr>
          <w:b/>
          <w:i/>
        </w:rPr>
        <w:t>Профессиональные компетенции:</w:t>
      </w:r>
    </w:p>
    <w:p w:rsidR="00CB794F" w:rsidRDefault="00CB794F" w:rsidP="00CB794F">
      <w:pPr>
        <w:ind w:firstLine="709"/>
        <w:jc w:val="both"/>
      </w:pPr>
      <w:r>
        <w:t xml:space="preserve">- способность квалифицированно применять нормативные правовые акты, реализовывать правовые нормы (ПК-2); </w:t>
      </w:r>
    </w:p>
    <w:p w:rsidR="00CB794F" w:rsidRDefault="00CB794F" w:rsidP="00CB794F">
      <w:pPr>
        <w:ind w:firstLine="709"/>
        <w:jc w:val="both"/>
      </w:pPr>
      <w:r>
        <w:t xml:space="preserve">- способность давать оценку коррупционному поведению (ПК-6); </w:t>
      </w:r>
    </w:p>
    <w:p w:rsidR="00CB794F" w:rsidRDefault="00CB794F" w:rsidP="00CB794F">
      <w:pPr>
        <w:ind w:firstLine="709"/>
        <w:jc w:val="both"/>
      </w:pPr>
      <w:r>
        <w:t xml:space="preserve">- способность воспринимать, анализировать и реализовывать управленческие инновации в профессиональной деятельности (ПК-10); </w:t>
      </w:r>
    </w:p>
    <w:p w:rsidR="00CB794F" w:rsidRDefault="00CB794F" w:rsidP="00CB794F">
      <w:pPr>
        <w:ind w:firstLine="709"/>
        <w:jc w:val="both"/>
      </w:pPr>
      <w:r>
        <w:t xml:space="preserve">- способность квалифицированно проводить научные исследования в области права (ПК-11). </w:t>
      </w:r>
    </w:p>
    <w:p w:rsidR="00CB794F" w:rsidRDefault="00CB794F" w:rsidP="00CB794F">
      <w:pPr>
        <w:tabs>
          <w:tab w:val="left" w:pos="360"/>
        </w:tabs>
        <w:jc w:val="both"/>
        <w:rPr>
          <w:b/>
        </w:rPr>
      </w:pPr>
    </w:p>
    <w:p w:rsidR="00CB794F" w:rsidRDefault="00CB794F" w:rsidP="00CB794F">
      <w:pPr>
        <w:tabs>
          <w:tab w:val="left" w:pos="360"/>
        </w:tabs>
        <w:jc w:val="center"/>
        <w:rPr>
          <w:b/>
        </w:rPr>
      </w:pPr>
      <w:r>
        <w:rPr>
          <w:b/>
        </w:rPr>
        <w:t>2. МЕСТО УЧЕБНОЙ ДИСЦИПЛИНЫ В СТРУКТУРЕ ООП</w:t>
      </w:r>
    </w:p>
    <w:p w:rsidR="00CB794F" w:rsidRDefault="00CB794F" w:rsidP="00CB794F">
      <w:pPr>
        <w:tabs>
          <w:tab w:val="left" w:pos="360"/>
        </w:tabs>
        <w:jc w:val="center"/>
        <w:rPr>
          <w:b/>
        </w:rPr>
      </w:pPr>
    </w:p>
    <w:p w:rsidR="00CB794F" w:rsidRDefault="00CB794F" w:rsidP="00CB794F">
      <w:pPr>
        <w:tabs>
          <w:tab w:val="left" w:pos="360"/>
        </w:tabs>
        <w:jc w:val="both"/>
      </w:pPr>
      <w:r>
        <w:t>«История и методология юридической науки» относится к базовой части профессионального цикла ООП;</w:t>
      </w:r>
    </w:p>
    <w:p w:rsidR="00CB794F" w:rsidRDefault="00CB794F" w:rsidP="00CB794F">
      <w:pPr>
        <w:tabs>
          <w:tab w:val="left" w:pos="360"/>
        </w:tabs>
        <w:jc w:val="both"/>
      </w:pPr>
      <w:r>
        <w:t>- ко времени изучения «Истории и методологии юридической науки» магистранты должны обладать знаниями по базовым дисциплинам (теория государства и права, история государства и права зарубежных стран; история отечественного государства и права; история политических и правовых учений);</w:t>
      </w:r>
    </w:p>
    <w:p w:rsidR="00CB794F" w:rsidRDefault="00CB794F" w:rsidP="00CB794F">
      <w:pPr>
        <w:tabs>
          <w:tab w:val="left" w:pos="360"/>
        </w:tabs>
        <w:jc w:val="both"/>
      </w:pPr>
      <w:r>
        <w:t>- приступая к изучению курса «История и методология юридической науки», магистрант должен знать основные результаты научных историко-юридических исследований; уметь выявить общие закономерности возникновения, развития и функционирования различных государственно-правовых систем, владеть юридической терминологией.</w:t>
      </w:r>
    </w:p>
    <w:p w:rsidR="00CB794F" w:rsidRDefault="00CB794F" w:rsidP="00CB794F">
      <w:pPr>
        <w:tabs>
          <w:tab w:val="left" w:pos="360"/>
        </w:tabs>
        <w:jc w:val="both"/>
      </w:pPr>
      <w:r>
        <w:t xml:space="preserve">- «История и методология юридической науки» способствует лучшему освоению иных отраслевых дисциплин, закладывает прочный фундамент для </w:t>
      </w:r>
      <w:r>
        <w:lastRenderedPageBreak/>
        <w:t xml:space="preserve">усвоения и закрепления знаний и умений, приобретенных в результате изучения </w:t>
      </w:r>
      <w:proofErr w:type="spellStart"/>
      <w:r>
        <w:t>общеюридических</w:t>
      </w:r>
      <w:proofErr w:type="spellEnd"/>
      <w:r>
        <w:t xml:space="preserve"> дисциплин, создает прочный базис для дальнейшей научно-исследовательской деятельности.</w:t>
      </w:r>
    </w:p>
    <w:p w:rsidR="00CB794F" w:rsidRDefault="00CB794F" w:rsidP="00CB794F">
      <w:pPr>
        <w:tabs>
          <w:tab w:val="left" w:pos="360"/>
        </w:tabs>
        <w:ind w:firstLine="709"/>
        <w:jc w:val="both"/>
      </w:pPr>
    </w:p>
    <w:p w:rsidR="00CB794F" w:rsidRDefault="00CB794F" w:rsidP="00CB794F">
      <w:pPr>
        <w:tabs>
          <w:tab w:val="left" w:pos="360"/>
        </w:tabs>
        <w:ind w:firstLine="709"/>
        <w:jc w:val="both"/>
        <w:rPr>
          <w:b/>
        </w:rPr>
      </w:pPr>
      <w:r>
        <w:rPr>
          <w:b/>
        </w:rPr>
        <w:t>3. Структура и содержание учебной дисциплины.</w:t>
      </w:r>
    </w:p>
    <w:p w:rsidR="00CB794F" w:rsidRDefault="00CB794F" w:rsidP="00CB794F">
      <w:pPr>
        <w:tabs>
          <w:tab w:val="left" w:pos="360"/>
        </w:tabs>
        <w:ind w:firstLine="709"/>
        <w:jc w:val="both"/>
      </w:pPr>
      <w:r>
        <w:t xml:space="preserve">Общая трудоемкость дисциплины составляет 3 зачетных единицы, 108 часов. </w:t>
      </w:r>
    </w:p>
    <w:p w:rsidR="00CB794F" w:rsidRDefault="00CB794F" w:rsidP="00CB794F">
      <w:pPr>
        <w:tabs>
          <w:tab w:val="left" w:pos="360"/>
        </w:tabs>
        <w:ind w:firstLine="709"/>
        <w:jc w:val="both"/>
      </w:pPr>
      <w:r>
        <w:t>В соответствии с учебным планом и программой курса действует следующие тематические планы:</w:t>
      </w:r>
    </w:p>
    <w:p w:rsidR="00CB794F" w:rsidRDefault="00CB794F" w:rsidP="00CB794F">
      <w:pPr>
        <w:numPr>
          <w:ilvl w:val="0"/>
          <w:numId w:val="2"/>
        </w:numPr>
        <w:tabs>
          <w:tab w:val="left" w:pos="360"/>
        </w:tabs>
        <w:ind w:left="0" w:firstLine="709"/>
        <w:jc w:val="both"/>
      </w:pPr>
      <w:r>
        <w:t>для очной формы обучения;</w:t>
      </w:r>
    </w:p>
    <w:p w:rsidR="00CB794F" w:rsidRDefault="00CB794F" w:rsidP="00CB794F">
      <w:pPr>
        <w:numPr>
          <w:ilvl w:val="0"/>
          <w:numId w:val="2"/>
        </w:numPr>
        <w:tabs>
          <w:tab w:val="left" w:pos="360"/>
        </w:tabs>
        <w:ind w:left="0" w:firstLine="709"/>
        <w:jc w:val="both"/>
      </w:pPr>
      <w:r>
        <w:t>для очно-заочной формы обучения;</w:t>
      </w:r>
    </w:p>
    <w:p w:rsidR="00CB794F" w:rsidRDefault="00CB794F" w:rsidP="00CB794F">
      <w:pPr>
        <w:numPr>
          <w:ilvl w:val="0"/>
          <w:numId w:val="2"/>
        </w:numPr>
        <w:tabs>
          <w:tab w:val="left" w:pos="360"/>
        </w:tabs>
        <w:ind w:left="0" w:firstLine="709"/>
        <w:jc w:val="both"/>
      </w:pPr>
      <w:r>
        <w:t>для заочной формы обучения.</w:t>
      </w:r>
    </w:p>
    <w:p w:rsidR="00CB794F" w:rsidRDefault="00CB794F" w:rsidP="00CB794F">
      <w:pPr>
        <w:tabs>
          <w:tab w:val="left" w:pos="360"/>
        </w:tabs>
        <w:ind w:firstLine="709"/>
        <w:jc w:val="both"/>
      </w:pPr>
      <w:r>
        <w:t>Основными формами изучения дисциплины «История и методология юридической науки» являются лекции и семинарские занятия, важное место в учебном процессе занимает и самостоятельная работа. Она способствует формированию правового мировоззрения, более глубокому усвоению полученных знаний, развивает организованность, самоконтроль и целеустремленность.</w:t>
      </w:r>
    </w:p>
    <w:p w:rsidR="00CB794F" w:rsidRDefault="00CB794F" w:rsidP="00CB794F">
      <w:pPr>
        <w:tabs>
          <w:tab w:val="left" w:pos="360"/>
        </w:tabs>
        <w:ind w:firstLine="709"/>
        <w:jc w:val="both"/>
      </w:pPr>
      <w:r>
        <w:t>Как форма учебного процесса самостоятельная работа включает в себя следующие основные направления деятельности магистра: предварительное изучение учебной программы по дисциплине; изучение и анализ рекомендованной литературы; проведение научно-исследовательской работы при выполнении индивидуальных и групповых заданий.</w:t>
      </w:r>
    </w:p>
    <w:p w:rsidR="00CB794F" w:rsidRDefault="00CB794F" w:rsidP="00CB794F">
      <w:pPr>
        <w:tabs>
          <w:tab w:val="left" w:pos="360"/>
        </w:tabs>
        <w:ind w:firstLine="709"/>
        <w:jc w:val="both"/>
      </w:pPr>
    </w:p>
    <w:p w:rsidR="00CB794F" w:rsidRDefault="00CB794F" w:rsidP="00CB794F">
      <w:pPr>
        <w:tabs>
          <w:tab w:val="left" w:pos="360"/>
        </w:tabs>
        <w:ind w:firstLine="709"/>
      </w:pPr>
      <w:r>
        <w:t xml:space="preserve">Учебная дисциплина «История и методология юридической науки включает следующие разделы: </w:t>
      </w:r>
    </w:p>
    <w:p w:rsidR="00CB794F" w:rsidRDefault="00CB794F" w:rsidP="00CB794F">
      <w:pPr>
        <w:numPr>
          <w:ilvl w:val="0"/>
          <w:numId w:val="3"/>
        </w:numPr>
        <w:tabs>
          <w:tab w:val="left" w:pos="360"/>
        </w:tabs>
      </w:pPr>
      <w:r>
        <w:t>«История юридической науки»</w:t>
      </w:r>
    </w:p>
    <w:p w:rsidR="00CB794F" w:rsidRDefault="00CB794F" w:rsidP="00CB794F">
      <w:pPr>
        <w:numPr>
          <w:ilvl w:val="0"/>
          <w:numId w:val="3"/>
        </w:numPr>
        <w:tabs>
          <w:tab w:val="left" w:pos="360"/>
        </w:tabs>
      </w:pPr>
      <w:r>
        <w:t>«Методология юридической науки»</w:t>
      </w:r>
    </w:p>
    <w:p w:rsidR="00CB794F" w:rsidRDefault="00CB794F" w:rsidP="00CB794F">
      <w:pPr>
        <w:ind w:firstLine="709"/>
        <w:jc w:val="both"/>
      </w:pPr>
    </w:p>
    <w:p w:rsidR="00CB794F" w:rsidRDefault="00CB794F" w:rsidP="00CB794F">
      <w:pPr>
        <w:ind w:firstLine="709"/>
        <w:jc w:val="center"/>
        <w:rPr>
          <w:b/>
          <w:i/>
        </w:rPr>
      </w:pPr>
      <w:r>
        <w:rPr>
          <w:b/>
          <w:i/>
        </w:rPr>
        <w:t>Тематический план для очной формы обучения</w:t>
      </w:r>
    </w:p>
    <w:p w:rsidR="00CB794F" w:rsidRDefault="00CB794F" w:rsidP="00CB794F">
      <w:pPr>
        <w:ind w:firstLine="709"/>
        <w:jc w:val="both"/>
      </w:pPr>
    </w:p>
    <w:tbl>
      <w:tblPr>
        <w:tblW w:w="1012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2"/>
        <w:gridCol w:w="910"/>
        <w:gridCol w:w="983"/>
        <w:gridCol w:w="1279"/>
        <w:gridCol w:w="829"/>
        <w:gridCol w:w="1779"/>
        <w:gridCol w:w="1423"/>
      </w:tblGrid>
      <w:tr w:rsidR="00CB794F" w:rsidTr="00CB794F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№</w:t>
            </w:r>
          </w:p>
          <w:p w:rsidR="00CB794F" w:rsidRDefault="00CB794F">
            <w:pPr>
              <w:spacing w:line="360" w:lineRule="auto"/>
              <w:jc w:val="both"/>
            </w:pPr>
            <w: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Раздел (тема) учебной дисциплины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794F" w:rsidRDefault="00CB794F">
            <w:pPr>
              <w:ind w:left="113" w:right="113"/>
              <w:jc w:val="both"/>
            </w:pPr>
            <w:r>
              <w:t>Семестр</w:t>
            </w:r>
          </w:p>
          <w:p w:rsidR="00CB794F" w:rsidRDefault="00CB794F">
            <w:pPr>
              <w:ind w:left="113" w:right="113"/>
              <w:jc w:val="both"/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Виды учебной деятельности, и трудоемкость (в часах)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Образовательные технологии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Форма</w:t>
            </w:r>
          </w:p>
          <w:p w:rsidR="00CB794F" w:rsidRDefault="00CB794F">
            <w:pPr>
              <w:jc w:val="both"/>
            </w:pPr>
            <w:r>
              <w:t>текущего</w:t>
            </w:r>
          </w:p>
          <w:p w:rsidR="00CB794F" w:rsidRDefault="00CB794F">
            <w:pPr>
              <w:jc w:val="both"/>
            </w:pPr>
            <w:r>
              <w:t>контроля</w:t>
            </w:r>
          </w:p>
        </w:tc>
      </w:tr>
      <w:tr w:rsidR="00CB794F" w:rsidTr="00CB794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/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Лекции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Практические занятия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СРС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/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Раздел 1 «История юридической науки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jc w:val="both"/>
            </w:pP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 xml:space="preserve">Период формирования </w:t>
            </w:r>
            <w:r>
              <w:lastRenderedPageBreak/>
              <w:t xml:space="preserve">юридической науки в странах Европы в Раннее и Новое время. Формирование юриспруденции на Руси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 xml:space="preserve">Лекция-презентация, </w:t>
            </w:r>
            <w:r>
              <w:lastRenderedPageBreak/>
              <w:t>работа в малых группах, кейс-задания, круглые столы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lastRenderedPageBreak/>
              <w:t>Научная дискусси</w:t>
            </w:r>
            <w:r>
              <w:lastRenderedPageBreak/>
              <w:t>я по теме, эссе.</w:t>
            </w:r>
          </w:p>
        </w:tc>
      </w:tr>
      <w:tr w:rsidR="00CB794F" w:rsidTr="00CB794F">
        <w:trPr>
          <w:trHeight w:val="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Этап классической юридической науки (XVII – первая половина XIX века)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</w:t>
            </w:r>
            <w:r w:rsidR="00CB794F"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Работа в малых группах, кейс-задания, круглые столы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Научная дискуссия по теме, опрос.</w:t>
            </w: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Этап модерна и постмодерна юридической науки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Работа в малых группах, кейс-задания, круглые столы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Научная дискуссия по теме, эссе.</w:t>
            </w: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 xml:space="preserve">Раздел 2 «Методология юридической науки».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jc w:val="both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jc w:val="both"/>
            </w:pP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Сущностный и содержательный анализ методологии юридической науки.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разминка; презентация российских и западных методологов; демонстрация общей схемы методов   и методологии. Междисциплинарный анализ.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Научная дискуссия по теме, опрос.</w:t>
            </w: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Общие методы юридической науки.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1</w:t>
            </w:r>
            <w:r w:rsidR="00CB794F"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Интеллектуальная разминка; презентация классических работ по общим методам юридической науки. Аннотирование монографий; демонстрация схемы общих </w:t>
            </w:r>
            <w:r>
              <w:rPr>
                <w:sz w:val="22"/>
                <w:szCs w:val="22"/>
              </w:rPr>
              <w:lastRenderedPageBreak/>
              <w:t>методов науки. Работа в группе. Дискуссии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lastRenderedPageBreak/>
              <w:t>Научная дискуссия по теме, опрос.</w:t>
            </w: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lastRenderedPageBreak/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proofErr w:type="spellStart"/>
            <w:r>
              <w:t>Частно</w:t>
            </w:r>
            <w:proofErr w:type="spellEnd"/>
            <w:r>
              <w:t>-научные методы юридической науки.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изданных работ. Аннотирование монографий; демонстрация схемы </w:t>
            </w:r>
            <w:proofErr w:type="spellStart"/>
            <w:r>
              <w:rPr>
                <w:sz w:val="22"/>
                <w:szCs w:val="22"/>
              </w:rPr>
              <w:t>частно</w:t>
            </w:r>
            <w:proofErr w:type="spellEnd"/>
            <w:r>
              <w:rPr>
                <w:sz w:val="22"/>
                <w:szCs w:val="22"/>
              </w:rPr>
              <w:t>-научных методов науки. Работа в группе. Дискуссии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Научная дискуссия по теме, опрос.</w:t>
            </w: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Специфические методы юридической науки.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F" w:rsidRDefault="00CB794F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изданных работ. Аннотирование статей и монографий; демонстрация схемы специфических методов юридической науки. Работа в группе. Дискуссии.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Научная дискуссия по теме, опрос.</w:t>
            </w:r>
          </w:p>
        </w:tc>
      </w:tr>
      <w:tr w:rsidR="00CB794F" w:rsidTr="00CB79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jc w:val="both"/>
            </w:pPr>
            <w: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spacing w:line="360" w:lineRule="auto"/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46126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F" w:rsidRDefault="00CB794F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F" w:rsidRDefault="00CB794F">
            <w:pPr>
              <w:jc w:val="both"/>
            </w:pPr>
          </w:p>
        </w:tc>
      </w:tr>
    </w:tbl>
    <w:p w:rsidR="00834749" w:rsidRDefault="00834749"/>
    <w:sectPr w:rsidR="008347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FD" w:rsidRDefault="002A38FD" w:rsidP="00CB794F">
      <w:r>
        <w:separator/>
      </w:r>
    </w:p>
  </w:endnote>
  <w:endnote w:type="continuationSeparator" w:id="0">
    <w:p w:rsidR="002A38FD" w:rsidRDefault="002A38FD" w:rsidP="00C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8302"/>
      <w:docPartObj>
        <w:docPartGallery w:val="Page Numbers (Bottom of Page)"/>
        <w:docPartUnique/>
      </w:docPartObj>
    </w:sdtPr>
    <w:sdtEndPr/>
    <w:sdtContent>
      <w:p w:rsidR="00CB794F" w:rsidRDefault="00CB79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66">
          <w:rPr>
            <w:noProof/>
          </w:rPr>
          <w:t>2</w:t>
        </w:r>
        <w:r>
          <w:fldChar w:fldCharType="end"/>
        </w:r>
      </w:p>
    </w:sdtContent>
  </w:sdt>
  <w:p w:rsidR="00CB794F" w:rsidRDefault="00CB7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FD" w:rsidRDefault="002A38FD" w:rsidP="00CB794F">
      <w:r>
        <w:separator/>
      </w:r>
    </w:p>
  </w:footnote>
  <w:footnote w:type="continuationSeparator" w:id="0">
    <w:p w:rsidR="002A38FD" w:rsidRDefault="002A38FD" w:rsidP="00CB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972"/>
    <w:multiLevelType w:val="hybridMultilevel"/>
    <w:tmpl w:val="1CF2D96C"/>
    <w:lvl w:ilvl="0" w:tplc="B41ABF34">
      <w:start w:val="1"/>
      <w:numFmt w:val="bullet"/>
      <w:lvlText w:val=""/>
      <w:lvlJc w:val="left"/>
      <w:pPr>
        <w:tabs>
          <w:tab w:val="num" w:pos="992"/>
        </w:tabs>
        <w:ind w:left="992" w:hanging="63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B7750"/>
    <w:multiLevelType w:val="hybridMultilevel"/>
    <w:tmpl w:val="38C2EB28"/>
    <w:lvl w:ilvl="0" w:tplc="5FF807A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16FEE"/>
    <w:multiLevelType w:val="hybridMultilevel"/>
    <w:tmpl w:val="FC5E5734"/>
    <w:lvl w:ilvl="0" w:tplc="C7B0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F"/>
    <w:rsid w:val="002A38FD"/>
    <w:rsid w:val="002B56F3"/>
    <w:rsid w:val="00461266"/>
    <w:rsid w:val="00834749"/>
    <w:rsid w:val="00CB794F"/>
    <w:rsid w:val="00F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B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9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B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9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ВВ</dc:creator>
  <cp:lastModifiedBy>Аспирантура2</cp:lastModifiedBy>
  <cp:revision>2</cp:revision>
  <dcterms:created xsi:type="dcterms:W3CDTF">2014-12-26T08:22:00Z</dcterms:created>
  <dcterms:modified xsi:type="dcterms:W3CDTF">2015-02-20T08:48:00Z</dcterms:modified>
</cp:coreProperties>
</file>